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74" w:rsidRPr="00295857" w:rsidRDefault="00AC061B" w:rsidP="00DE4837">
      <w:pPr>
        <w:outlineLvl w:val="0"/>
        <w:rPr>
          <w:b/>
          <w:sz w:val="28"/>
        </w:rPr>
      </w:pPr>
      <w:r w:rsidRPr="00295857">
        <w:rPr>
          <w:b/>
          <w:sz w:val="28"/>
        </w:rPr>
        <w:t xml:space="preserve">Rendevous mit den </w:t>
      </w:r>
      <w:r w:rsidR="009B7276">
        <w:rPr>
          <w:b/>
          <w:sz w:val="28"/>
        </w:rPr>
        <w:t>B</w:t>
      </w:r>
      <w:r w:rsidRPr="00295857">
        <w:rPr>
          <w:b/>
          <w:sz w:val="28"/>
        </w:rPr>
        <w:t>esten aus Hessen - Europa hilft – hilft Europa?</w:t>
      </w:r>
    </w:p>
    <w:p w:rsidR="0053494B" w:rsidRDefault="00AC061B" w:rsidP="00AC061B">
      <w:pPr>
        <w:rPr>
          <w:sz w:val="24"/>
        </w:rPr>
      </w:pPr>
      <w:r w:rsidRPr="00295857">
        <w:rPr>
          <w:sz w:val="24"/>
        </w:rPr>
        <w:t xml:space="preserve">Darmstadt. </w:t>
      </w:r>
      <w:r w:rsidR="0053494B" w:rsidRPr="00295857">
        <w:rPr>
          <w:sz w:val="24"/>
        </w:rPr>
        <w:t xml:space="preserve">Manche kamen sich vor wie auf einem anderen </w:t>
      </w:r>
      <w:r w:rsidR="00272E88" w:rsidRPr="00295857">
        <w:rPr>
          <w:sz w:val="24"/>
        </w:rPr>
        <w:t>Planeten</w:t>
      </w:r>
      <w:r w:rsidR="0053494B" w:rsidRPr="00295857">
        <w:rPr>
          <w:sz w:val="24"/>
        </w:rPr>
        <w:t xml:space="preserve">. Viele gute Ideen und viele Bundessiegerinnen und Bundessieger aus Hessen waren </w:t>
      </w:r>
      <w:r w:rsidR="009B7276">
        <w:rPr>
          <w:sz w:val="24"/>
        </w:rPr>
        <w:t xml:space="preserve">zu </w:t>
      </w:r>
      <w:r w:rsidR="0053494B" w:rsidRPr="00295857">
        <w:rPr>
          <w:sz w:val="24"/>
        </w:rPr>
        <w:t>Gast im Hause der European Space Agency (ESA). Denn alle entdeckten kreativ lern</w:t>
      </w:r>
      <w:r w:rsidR="00501866">
        <w:rPr>
          <w:sz w:val="24"/>
        </w:rPr>
        <w:t xml:space="preserve">end </w:t>
      </w:r>
      <w:r w:rsidR="0053494B" w:rsidRPr="00295857">
        <w:rPr>
          <w:sz w:val="24"/>
        </w:rPr>
        <w:t xml:space="preserve">Europa </w:t>
      </w:r>
      <w:r w:rsidRPr="00295857">
        <w:rPr>
          <w:sz w:val="24"/>
        </w:rPr>
        <w:t>und gestalte</w:t>
      </w:r>
      <w:r w:rsidR="0053494B" w:rsidRPr="00295857">
        <w:rPr>
          <w:sz w:val="24"/>
        </w:rPr>
        <w:t>te</w:t>
      </w:r>
      <w:r w:rsidRPr="00295857">
        <w:rPr>
          <w:sz w:val="24"/>
        </w:rPr>
        <w:t>n</w:t>
      </w:r>
      <w:r w:rsidR="0053494B" w:rsidRPr="00295857">
        <w:rPr>
          <w:sz w:val="24"/>
        </w:rPr>
        <w:t xml:space="preserve"> mit</w:t>
      </w:r>
      <w:r w:rsidRPr="00295857">
        <w:rPr>
          <w:sz w:val="24"/>
        </w:rPr>
        <w:t xml:space="preserve"> – das ist das Ziel des Europäischen Wettbewerbs, der 2015 zum 62. Mal stattf</w:t>
      </w:r>
      <w:r w:rsidR="00346186">
        <w:rPr>
          <w:sz w:val="24"/>
        </w:rPr>
        <w:t>and</w:t>
      </w:r>
      <w:r w:rsidRPr="00295857">
        <w:rPr>
          <w:sz w:val="24"/>
        </w:rPr>
        <w:t xml:space="preserve">. </w:t>
      </w:r>
    </w:p>
    <w:p w:rsidR="00295857" w:rsidRPr="00295857" w:rsidRDefault="00295857" w:rsidP="00AC061B">
      <w:pPr>
        <w:rPr>
          <w:sz w:val="24"/>
        </w:rPr>
      </w:pPr>
    </w:p>
    <w:p w:rsidR="00A65D9B" w:rsidRPr="00295857" w:rsidRDefault="00A65D9B" w:rsidP="00A65D9B">
      <w:pPr>
        <w:shd w:val="clear" w:color="auto" w:fill="D9D9D9" w:themeFill="background1" w:themeFillShade="D9"/>
        <w:rPr>
          <w:b/>
        </w:rPr>
      </w:pPr>
      <w:r w:rsidRPr="00295857">
        <w:rPr>
          <w:b/>
        </w:rPr>
        <w:t xml:space="preserve">Fabian Klaes, Hessens Landesbeauftragter für den Europäischen Wettbewerb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2"/>
      </w:tblGrid>
      <w:tr w:rsidR="00A65D9B" w:rsidRPr="00295857" w:rsidTr="00CF11CC">
        <w:tc>
          <w:tcPr>
            <w:tcW w:w="4322" w:type="dxa"/>
          </w:tcPr>
          <w:p w:rsidR="00A65D9B" w:rsidRPr="00295857" w:rsidRDefault="00A65D9B" w:rsidP="00AC061B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345410" cy="1758295"/>
                  <wp:effectExtent l="0" t="0" r="0" b="0"/>
                  <wp:docPr id="22" name="Grafik 22" descr="C:\Schule Roland\aa_ ORGANISATION\EU Wettbewerb\2015\Siegerehrung Darmstadt 28.05.2015\20150528_11253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Schule Roland\aa_ ORGANISATION\EU Wettbewerb\2015\Siegerehrung Darmstadt 28.05.2015\20150528_11253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53027" cy="17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D9B" w:rsidRPr="00295857" w:rsidRDefault="00A65D9B" w:rsidP="00AC061B">
      <w:pPr>
        <w:rPr>
          <w:sz w:val="24"/>
        </w:rPr>
      </w:pPr>
    </w:p>
    <w:p w:rsidR="00AC061B" w:rsidRDefault="00AC061B" w:rsidP="00AC061B">
      <w:pPr>
        <w:rPr>
          <w:sz w:val="24"/>
        </w:rPr>
      </w:pPr>
      <w:r w:rsidRPr="00295857">
        <w:rPr>
          <w:sz w:val="24"/>
        </w:rPr>
        <w:t xml:space="preserve">Mit jährlich gut 80.000 </w:t>
      </w:r>
      <w:r w:rsidR="0053494B" w:rsidRPr="00295857">
        <w:rPr>
          <w:sz w:val="24"/>
        </w:rPr>
        <w:t xml:space="preserve">bundesweiten </w:t>
      </w:r>
      <w:r w:rsidRPr="00295857">
        <w:rPr>
          <w:sz w:val="24"/>
        </w:rPr>
        <w:t xml:space="preserve">Teilnehmerinnen und Teilnehmern </w:t>
      </w:r>
      <w:r w:rsidR="0053494B" w:rsidRPr="00295857">
        <w:rPr>
          <w:sz w:val="24"/>
        </w:rPr>
        <w:t>und mit</w:t>
      </w:r>
      <w:r w:rsidRPr="00295857">
        <w:rPr>
          <w:sz w:val="24"/>
        </w:rPr>
        <w:t xml:space="preserve"> über 1.</w:t>
      </w:r>
      <w:r w:rsidR="0053494B" w:rsidRPr="00295857">
        <w:rPr>
          <w:sz w:val="24"/>
        </w:rPr>
        <w:t>2</w:t>
      </w:r>
      <w:r w:rsidRPr="00295857">
        <w:rPr>
          <w:sz w:val="24"/>
        </w:rPr>
        <w:t xml:space="preserve">00 Schulen ist er seit dem Gründungsjahr 1953 nicht nur der älteste, sondern auch einer der renommiertesten </w:t>
      </w:r>
      <w:r w:rsidR="00A04BDE" w:rsidRPr="00295857">
        <w:rPr>
          <w:sz w:val="24"/>
        </w:rPr>
        <w:t xml:space="preserve">Schülerwettbewerbe Deutschlands. Hessen </w:t>
      </w:r>
      <w:r w:rsidR="00994A24">
        <w:rPr>
          <w:sz w:val="24"/>
        </w:rPr>
        <w:t>sticht</w:t>
      </w:r>
      <w:r w:rsidR="0053494B" w:rsidRPr="00295857">
        <w:rPr>
          <w:sz w:val="24"/>
        </w:rPr>
        <w:t xml:space="preserve">erneut </w:t>
      </w:r>
      <w:r w:rsidR="00994A24">
        <w:rPr>
          <w:sz w:val="24"/>
        </w:rPr>
        <w:t>durch hervorragende</w:t>
      </w:r>
      <w:r w:rsidR="00A04BDE" w:rsidRPr="00295857">
        <w:rPr>
          <w:sz w:val="24"/>
        </w:rPr>
        <w:t xml:space="preserve"> Leistung</w:t>
      </w:r>
      <w:r w:rsidR="00994A24">
        <w:rPr>
          <w:sz w:val="24"/>
        </w:rPr>
        <w:t xml:space="preserve"> heraus</w:t>
      </w:r>
      <w:r w:rsidR="00A04BDE" w:rsidRPr="00295857">
        <w:rPr>
          <w:sz w:val="24"/>
        </w:rPr>
        <w:t>, denn die hessi</w:t>
      </w:r>
      <w:r w:rsidR="0053494B" w:rsidRPr="00295857">
        <w:rPr>
          <w:sz w:val="24"/>
        </w:rPr>
        <w:t>s</w:t>
      </w:r>
      <w:r w:rsidR="00A04BDE" w:rsidRPr="00295857">
        <w:rPr>
          <w:sz w:val="24"/>
        </w:rPr>
        <w:t xml:space="preserve">chen Schülerinnen und Schüler </w:t>
      </w:r>
      <w:r w:rsidR="008D12DC">
        <w:rPr>
          <w:sz w:val="24"/>
        </w:rPr>
        <w:t>nehmen</w:t>
      </w:r>
      <w:r w:rsidR="00A04BDE" w:rsidRPr="00295857">
        <w:rPr>
          <w:sz w:val="24"/>
        </w:rPr>
        <w:t xml:space="preserve"> mit 61 </w:t>
      </w:r>
      <w:r w:rsidR="00577224" w:rsidRPr="00295857">
        <w:rPr>
          <w:sz w:val="24"/>
        </w:rPr>
        <w:t xml:space="preserve">von 300 </w:t>
      </w:r>
      <w:r w:rsidR="00A04BDE" w:rsidRPr="00295857">
        <w:rPr>
          <w:sz w:val="24"/>
        </w:rPr>
        <w:t xml:space="preserve">Bundessiegern in Deutschland </w:t>
      </w:r>
      <w:r w:rsidR="008D12DC">
        <w:rPr>
          <w:sz w:val="24"/>
        </w:rPr>
        <w:t xml:space="preserve">erneut </w:t>
      </w:r>
      <w:r w:rsidR="00A04BDE" w:rsidRPr="00295857">
        <w:rPr>
          <w:sz w:val="24"/>
        </w:rPr>
        <w:t>eine Pole Position</w:t>
      </w:r>
      <w:r w:rsidR="008D12DC">
        <w:rPr>
          <w:sz w:val="24"/>
        </w:rPr>
        <w:t xml:space="preserve"> ein</w:t>
      </w:r>
      <w:r w:rsidR="00A04BDE" w:rsidRPr="00295857">
        <w:rPr>
          <w:sz w:val="24"/>
        </w:rPr>
        <w:t xml:space="preserve">. </w:t>
      </w:r>
    </w:p>
    <w:p w:rsidR="00745D82" w:rsidRDefault="00745D82" w:rsidP="00AC061B">
      <w:pPr>
        <w:rPr>
          <w:sz w:val="24"/>
        </w:rPr>
      </w:pPr>
      <w:r w:rsidRPr="00295857">
        <w:rPr>
          <w:sz w:val="24"/>
        </w:rPr>
        <w:t>Von der ersten Klasse bis zum Abitur wurden die besten Schülerinnen und Schüler Hessens in das Europäische Satellitenkontrollzentrum der ESA nach Darmstadt eingeladen.</w:t>
      </w:r>
    </w:p>
    <w:p w:rsidR="00295857" w:rsidRPr="00F52F1E" w:rsidRDefault="00F52F1E" w:rsidP="00F52F1E">
      <w:pPr>
        <w:shd w:val="clear" w:color="auto" w:fill="D9D9D9" w:themeFill="background1" w:themeFillShade="D9"/>
        <w:rPr>
          <w:b/>
        </w:rPr>
      </w:pPr>
      <w:r w:rsidRPr="00F52F1E">
        <w:rPr>
          <w:b/>
        </w:rPr>
        <w:lastRenderedPageBreak/>
        <w:t>Kurz vor der Ehrung - ARS in Pole Position</w:t>
      </w:r>
    </w:p>
    <w:tbl>
      <w:tblPr>
        <w:tblStyle w:val="Tabellengitternetz"/>
        <w:tblW w:w="0" w:type="auto"/>
        <w:tblLook w:val="04A0"/>
      </w:tblPr>
      <w:tblGrid>
        <w:gridCol w:w="2393"/>
        <w:gridCol w:w="2005"/>
      </w:tblGrid>
      <w:tr w:rsidR="00F52F1E" w:rsidRPr="00295857" w:rsidTr="00597F07">
        <w:tc>
          <w:tcPr>
            <w:tcW w:w="2393" w:type="dxa"/>
          </w:tcPr>
          <w:p w:rsidR="00F52F1E" w:rsidRPr="00295857" w:rsidRDefault="00F52F1E" w:rsidP="00597F07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738571" cy="1303361"/>
                  <wp:effectExtent l="0" t="0" r="0" b="0"/>
                  <wp:docPr id="28" name="Grafik 28" descr="C:\Schule Roland\aa_ ORGANISATION\EU Wettbewerb\2015\Siegerehrung Darmstadt 28.05.2015\20150528_11131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chule Roland\aa_ ORGANISATION\EU Wettbewerb\2015\Siegerehrung Darmstadt 28.05.2015\20150528_11131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4474" cy="131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F52F1E" w:rsidRPr="00295857" w:rsidRDefault="00F52F1E" w:rsidP="00597F07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420804" cy="1255594"/>
                  <wp:effectExtent l="0" t="0" r="8255" b="1905"/>
                  <wp:docPr id="29" name="Grafik 29" descr="C:\Schule Roland\aa_ ORGANISATION\EU Wettbewerb\2015\Siegerehrung Darmstadt 28.05.2015\20150528_11415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Schule Roland\aa_ ORGANISATION\EU Wettbewerb\2015\Siegerehrung Darmstadt 28.05.2015\20150528_114156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2490" b="20419"/>
                          <a:stretch/>
                        </pic:blipFill>
                        <pic:spPr bwMode="auto">
                          <a:xfrm>
                            <a:off x="0" y="0"/>
                            <a:ext cx="1419922" cy="125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D82" w:rsidRDefault="00745D82" w:rsidP="00745D82">
      <w:pPr>
        <w:rPr>
          <w:sz w:val="24"/>
        </w:rPr>
      </w:pPr>
    </w:p>
    <w:p w:rsidR="00295857" w:rsidRDefault="00471B0B" w:rsidP="00AC061B">
      <w:pPr>
        <w:rPr>
          <w:sz w:val="24"/>
        </w:rPr>
      </w:pPr>
      <w:r>
        <w:rPr>
          <w:sz w:val="24"/>
        </w:rPr>
        <w:t xml:space="preserve">„Dies </w:t>
      </w:r>
      <w:r w:rsidR="0029697E">
        <w:rPr>
          <w:sz w:val="24"/>
        </w:rPr>
        <w:t>ist</w:t>
      </w:r>
      <w:r>
        <w:rPr>
          <w:sz w:val="24"/>
        </w:rPr>
        <w:t xml:space="preserve"> eine </w:t>
      </w:r>
      <w:r w:rsidR="00745D82" w:rsidRPr="00295857">
        <w:rPr>
          <w:sz w:val="24"/>
        </w:rPr>
        <w:t>besondere Ehre</w:t>
      </w:r>
      <w:r>
        <w:rPr>
          <w:sz w:val="24"/>
        </w:rPr>
        <w:t>“</w:t>
      </w:r>
      <w:r w:rsidR="00745D82" w:rsidRPr="00295857">
        <w:rPr>
          <w:sz w:val="24"/>
        </w:rPr>
        <w:t>, so Fabian Klaes, der durch das Programm führte. Die Schülerinnen und Schüler nutzten die Chance</w:t>
      </w:r>
      <w:r w:rsidR="00B55647">
        <w:rPr>
          <w:sz w:val="24"/>
        </w:rPr>
        <w:t xml:space="preserve">, </w:t>
      </w:r>
      <w:r w:rsidR="00745D82" w:rsidRPr="00295857">
        <w:rPr>
          <w:sz w:val="24"/>
        </w:rPr>
        <w:t>zu aktuellen europäischen Themen kreative Beiträge einzureichen. Ihrer Fantasie war</w:t>
      </w:r>
      <w:r w:rsidR="00B55647">
        <w:rPr>
          <w:sz w:val="24"/>
        </w:rPr>
        <w:t>en</w:t>
      </w:r>
      <w:r w:rsidR="00745D82" w:rsidRPr="00295857">
        <w:rPr>
          <w:sz w:val="24"/>
        </w:rPr>
        <w:t xml:space="preserve"> dabei keine Grenzen gesetzt – Bilder, Fotos, Collagen, Bücher, Texte, Essays, Reden, Videoclips und Trickfilme, Interviews, Comics, Musikstücke, Medienkampagnen und Onlinebeiträge stellte die Landesjury Hessen unter der Leitung von Fabian Klaes vor. </w:t>
      </w:r>
    </w:p>
    <w:p w:rsidR="00B418BE" w:rsidRDefault="00B418BE" w:rsidP="00AC061B">
      <w:pPr>
        <w:rPr>
          <w:sz w:val="24"/>
        </w:rPr>
      </w:pPr>
    </w:p>
    <w:p w:rsidR="00B418BE" w:rsidRPr="00295857" w:rsidRDefault="00B418BE" w:rsidP="00B418BE">
      <w:pPr>
        <w:shd w:val="clear" w:color="auto" w:fill="D9D9D9" w:themeFill="background1" w:themeFillShade="D9"/>
        <w:rPr>
          <w:b/>
          <w:sz w:val="24"/>
        </w:rPr>
      </w:pPr>
      <w:r w:rsidRPr="00295857">
        <w:rPr>
          <w:b/>
          <w:sz w:val="24"/>
        </w:rPr>
        <w:t>Auch die Kl</w:t>
      </w:r>
      <w:r>
        <w:rPr>
          <w:b/>
          <w:sz w:val="24"/>
        </w:rPr>
        <w:t>einsten waren Gast in der Europas</w:t>
      </w:r>
      <w:r w:rsidRPr="00295857">
        <w:rPr>
          <w:b/>
          <w:sz w:val="24"/>
        </w:rPr>
        <w:t>t</w:t>
      </w:r>
      <w:r>
        <w:rPr>
          <w:b/>
          <w:sz w:val="24"/>
        </w:rPr>
        <w:t>a</w:t>
      </w:r>
      <w:r w:rsidRPr="00295857">
        <w:rPr>
          <w:b/>
          <w:sz w:val="24"/>
        </w:rPr>
        <w:t>dt Darmstadt</w:t>
      </w:r>
    </w:p>
    <w:p w:rsidR="00B418BE" w:rsidRDefault="00B418BE" w:rsidP="00B418BE">
      <w:pPr>
        <w:rPr>
          <w:sz w:val="24"/>
        </w:rPr>
      </w:pPr>
      <w:r w:rsidRPr="00295857">
        <w:rPr>
          <w:noProof/>
          <w:sz w:val="24"/>
          <w:lang w:eastAsia="de-DE"/>
        </w:rPr>
        <w:drawing>
          <wp:inline distT="0" distB="0" distL="0" distR="0">
            <wp:extent cx="2490072" cy="1866741"/>
            <wp:effectExtent l="0" t="0" r="5715" b="635"/>
            <wp:docPr id="35" name="Grafik 35" descr="C:\Schule Roland\aa_ ORGANISATION\EU Wettbewerb\2015\Siegerehrung Darmstadt 28.05.2015\20150528_1203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hule Roland\aa_ ORGANISATION\EU Wettbewerb\2015\Siegerehrung Darmstadt 28.05.2015\20150528_120313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3" cy="18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BE" w:rsidRDefault="00B418BE" w:rsidP="00B418BE">
      <w:pPr>
        <w:rPr>
          <w:b/>
        </w:rPr>
      </w:pPr>
      <w:r w:rsidRPr="00501866">
        <w:rPr>
          <w:b/>
        </w:rPr>
        <w:t xml:space="preserve">v.l.: </w:t>
      </w:r>
      <w:r>
        <w:rPr>
          <w:b/>
        </w:rPr>
        <w:t xml:space="preserve">Marion </w:t>
      </w:r>
      <w:r w:rsidRPr="00501866">
        <w:rPr>
          <w:b/>
        </w:rPr>
        <w:t xml:space="preserve">Braunstein, </w:t>
      </w:r>
      <w:r>
        <w:rPr>
          <w:b/>
        </w:rPr>
        <w:t xml:space="preserve">Klaus </w:t>
      </w:r>
      <w:r w:rsidRPr="00501866">
        <w:rPr>
          <w:b/>
        </w:rPr>
        <w:t>Schäfer</w:t>
      </w:r>
      <w:r>
        <w:rPr>
          <w:b/>
        </w:rPr>
        <w:t>, Fabian Klaes</w:t>
      </w:r>
    </w:p>
    <w:p w:rsidR="00B418BE" w:rsidRDefault="00B418BE" w:rsidP="00B418BE">
      <w:pPr>
        <w:rPr>
          <w:b/>
        </w:rPr>
      </w:pPr>
    </w:p>
    <w:p w:rsidR="00A22ADA" w:rsidRDefault="00A22ADA" w:rsidP="00B418BE">
      <w:pPr>
        <w:rPr>
          <w:b/>
        </w:rPr>
      </w:pPr>
    </w:p>
    <w:p w:rsidR="00A22ADA" w:rsidRDefault="00A22ADA" w:rsidP="00B418BE">
      <w:pPr>
        <w:rPr>
          <w:b/>
        </w:rPr>
      </w:pPr>
    </w:p>
    <w:p w:rsidR="00A22ADA" w:rsidRPr="00501866" w:rsidRDefault="00A22ADA" w:rsidP="00B418BE">
      <w:pPr>
        <w:rPr>
          <w:b/>
        </w:rPr>
      </w:pPr>
    </w:p>
    <w:p w:rsidR="0053494B" w:rsidRPr="00295857" w:rsidRDefault="00F11DD5" w:rsidP="00F52F1E">
      <w:pPr>
        <w:shd w:val="clear" w:color="auto" w:fill="D9D9D9" w:themeFill="background1" w:themeFillShade="D9"/>
        <w:rPr>
          <w:b/>
        </w:rPr>
      </w:pPr>
      <w:r w:rsidRPr="00295857">
        <w:rPr>
          <w:b/>
        </w:rPr>
        <w:lastRenderedPageBreak/>
        <w:t xml:space="preserve">Und wer kennt nicht </w:t>
      </w:r>
      <w:r w:rsidR="0053494B" w:rsidRPr="00295857">
        <w:rPr>
          <w:b/>
        </w:rPr>
        <w:t>Rosetta</w:t>
      </w:r>
      <w:r w:rsidRPr="00295857">
        <w:rPr>
          <w:b/>
        </w:rPr>
        <w:t>?</w:t>
      </w:r>
      <w:r w:rsidR="0053494B" w:rsidRPr="00295857">
        <w:rPr>
          <w:b/>
        </w:rPr>
        <w:t xml:space="preserve"> – Rendevous mit einem Kometen</w:t>
      </w:r>
    </w:p>
    <w:p w:rsidR="0053494B" w:rsidRPr="00295857" w:rsidRDefault="0053494B" w:rsidP="00AC061B">
      <w:pPr>
        <w:rPr>
          <w:sz w:val="24"/>
        </w:rPr>
      </w:pPr>
      <w:r w:rsidRPr="00295857">
        <w:rPr>
          <w:rFonts w:ascii="Verdana" w:hAnsi="Verdana"/>
          <w:noProof/>
          <w:sz w:val="18"/>
          <w:szCs w:val="17"/>
          <w:lang w:eastAsia="de-DE"/>
        </w:rPr>
        <w:drawing>
          <wp:inline distT="0" distB="0" distL="0" distR="0">
            <wp:extent cx="2654490" cy="2008190"/>
            <wp:effectExtent l="0" t="0" r="0" b="0"/>
            <wp:docPr id="20" name="Bild 1" descr="http://www.esa.int/var/esa/storage/images/esa_multimedia/images/2015/01/comet_on_21_january_2015_navcam/15223001-1-eng-GB/Comet_on_21_January_2015_NavCam_node_full_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a.int/var/esa/storage/images/esa_multimedia/images/2015/01/comet_on_21_january_2015_navcam/15223001-1-eng-GB/Comet_on_21_January_2015_NavCam_node_full_im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93"/>
                    <a:stretch/>
                  </pic:blipFill>
                  <pic:spPr bwMode="auto">
                    <a:xfrm>
                      <a:off x="0" y="0"/>
                      <a:ext cx="2655570" cy="20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8B5" w:rsidRPr="00295857" w:rsidRDefault="00C368B5" w:rsidP="00AC061B">
      <w:r w:rsidRPr="00295857">
        <w:t>Quelle: http://www.esa.int, vom 28.05.2015</w:t>
      </w:r>
    </w:p>
    <w:p w:rsidR="00D94F38" w:rsidRDefault="00D94F38" w:rsidP="00AC061B">
      <w:pPr>
        <w:rPr>
          <w:sz w:val="24"/>
        </w:rPr>
      </w:pPr>
    </w:p>
    <w:p w:rsidR="00295857" w:rsidRDefault="00CF11CC" w:rsidP="00AC061B">
      <w:pPr>
        <w:rPr>
          <w:sz w:val="24"/>
        </w:rPr>
      </w:pPr>
      <w:r w:rsidRPr="00295857">
        <w:rPr>
          <w:sz w:val="24"/>
        </w:rPr>
        <w:t>„Ihr könnt stolz auf eure Arbeit sein“, so Herr Bernhard von Weyhe, Leiter der ESOC Communication Unit European Space Agency und freute sich sehr über die bunte Vielfalt</w:t>
      </w:r>
      <w:r w:rsidR="009710EC">
        <w:rPr>
          <w:sz w:val="24"/>
        </w:rPr>
        <w:t>,</w:t>
      </w:r>
      <w:r w:rsidRPr="00295857">
        <w:rPr>
          <w:sz w:val="24"/>
        </w:rPr>
        <w:t xml:space="preserve"> die durch die </w:t>
      </w:r>
      <w:r w:rsidR="00EA68B0">
        <w:rPr>
          <w:sz w:val="24"/>
        </w:rPr>
        <w:t>Schülera</w:t>
      </w:r>
      <w:r w:rsidRPr="00295857">
        <w:rPr>
          <w:sz w:val="24"/>
        </w:rPr>
        <w:t>rbeiten zum Ausdruck kam.</w:t>
      </w:r>
      <w:r w:rsidR="002315A3" w:rsidRPr="002315A3">
        <w:rPr>
          <w:sz w:val="24"/>
        </w:rPr>
        <w:t>Das Europäische Raumflugkontrollzentrum ESOC (European Space Operations Centre) ist für die Überwachung der ESA-Satelliten in erdnahem oder interplanetarem Orbit verantwortlich</w:t>
      </w:r>
      <w:r w:rsidR="002315A3">
        <w:rPr>
          <w:sz w:val="24"/>
        </w:rPr>
        <w:t>.</w:t>
      </w:r>
    </w:p>
    <w:p w:rsidR="00D94F38" w:rsidRDefault="00D94F38" w:rsidP="00AC061B">
      <w:pPr>
        <w:rPr>
          <w:sz w:val="24"/>
        </w:rPr>
      </w:pPr>
    </w:p>
    <w:p w:rsidR="00DE4837" w:rsidRPr="00295857" w:rsidRDefault="00DE4837" w:rsidP="00DE4837">
      <w:pPr>
        <w:shd w:val="clear" w:color="auto" w:fill="D9D9D9" w:themeFill="background1" w:themeFillShade="D9"/>
        <w:rPr>
          <w:b/>
        </w:rPr>
      </w:pPr>
      <w:r w:rsidRPr="00295857">
        <w:rPr>
          <w:b/>
        </w:rPr>
        <w:t>Herr Bernhard von Weyhe</w:t>
      </w:r>
      <w:r w:rsidR="00A65D9B" w:rsidRPr="00295857">
        <w:rPr>
          <w:b/>
        </w:rPr>
        <w:t xml:space="preserve">, Herr des HausesESOC, Communication Unit European Space Agency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8"/>
      </w:tblGrid>
      <w:tr w:rsidR="00F65334" w:rsidRPr="00295857" w:rsidTr="00F65334">
        <w:tc>
          <w:tcPr>
            <w:tcW w:w="4398" w:type="dxa"/>
          </w:tcPr>
          <w:p w:rsidR="00F65334" w:rsidRPr="00295857" w:rsidRDefault="00F65334" w:rsidP="00AC061B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866030" cy="1671851"/>
                  <wp:effectExtent l="0" t="0" r="0" b="5080"/>
                  <wp:docPr id="23" name="Grafik 23" descr="C:\Schule Roland\aa_ ORGANISATION\EU Wettbewerb\2015\Siegerehrung Darmstadt 28.05.2015\20150528_111647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Schule Roland\aa_ ORGANISATION\EU Wettbewerb\2015\Siegerehrung Darmstadt 28.05.2015\20150528_111647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874631" cy="167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F38" w:rsidRDefault="00D94F38" w:rsidP="00AC061B">
      <w:pPr>
        <w:rPr>
          <w:sz w:val="24"/>
        </w:rPr>
      </w:pPr>
    </w:p>
    <w:p w:rsidR="004A1112" w:rsidRDefault="008929B7" w:rsidP="00AC061B">
      <w:pPr>
        <w:rPr>
          <w:sz w:val="24"/>
        </w:rPr>
      </w:pPr>
      <w:r w:rsidRPr="00295857">
        <w:rPr>
          <w:sz w:val="24"/>
        </w:rPr>
        <w:t>Darüber hinaus</w:t>
      </w:r>
      <w:r w:rsidR="00175CF9">
        <w:rPr>
          <w:sz w:val="24"/>
        </w:rPr>
        <w:t>machte er</w:t>
      </w:r>
      <w:r w:rsidR="00DE4837" w:rsidRPr="00295857">
        <w:rPr>
          <w:sz w:val="24"/>
        </w:rPr>
        <w:t xml:space="preserve"> sehr schnell deutlich, wie wichtig Kommunikation in </w:t>
      </w:r>
      <w:r w:rsidR="001C61BD">
        <w:rPr>
          <w:sz w:val="24"/>
        </w:rPr>
        <w:lastRenderedPageBreak/>
        <w:t xml:space="preserve">unterschiedlichen Sprachen </w:t>
      </w:r>
      <w:r w:rsidR="00DE4837" w:rsidRPr="00295857">
        <w:rPr>
          <w:sz w:val="24"/>
        </w:rPr>
        <w:t>s</w:t>
      </w:r>
      <w:r w:rsidR="001C61BD">
        <w:rPr>
          <w:sz w:val="24"/>
        </w:rPr>
        <w:t>ei</w:t>
      </w:r>
      <w:r w:rsidR="00DE4837" w:rsidRPr="00295857">
        <w:rPr>
          <w:sz w:val="24"/>
        </w:rPr>
        <w:t xml:space="preserve">, denn in seinem Hause kämen 20 Sprachen zum Einsatz. </w:t>
      </w:r>
    </w:p>
    <w:p w:rsidR="002315A3" w:rsidRPr="002315A3" w:rsidRDefault="002315A3" w:rsidP="002315A3">
      <w:pPr>
        <w:shd w:val="clear" w:color="auto" w:fill="D9D9D9" w:themeFill="background1" w:themeFillShade="D9"/>
        <w:rPr>
          <w:b/>
        </w:rPr>
      </w:pPr>
      <w:r w:rsidRPr="002315A3">
        <w:rPr>
          <w:b/>
        </w:rPr>
        <w:t>Kontrollzentrum</w:t>
      </w:r>
    </w:p>
    <w:p w:rsidR="002315A3" w:rsidRDefault="002315A3" w:rsidP="00AC061B">
      <w:pPr>
        <w:rPr>
          <w:sz w:val="24"/>
        </w:rPr>
      </w:pPr>
      <w:r w:rsidRPr="002315A3">
        <w:rPr>
          <w:noProof/>
          <w:sz w:val="24"/>
          <w:lang w:eastAsia="de-DE"/>
        </w:rPr>
        <w:drawing>
          <wp:inline distT="0" distB="0" distL="0" distR="0">
            <wp:extent cx="2655570" cy="1691017"/>
            <wp:effectExtent l="0" t="0" r="0" b="4445"/>
            <wp:docPr id="30" name="Grafik 30" descr="http://www.esa.int/var/esa/storage/images/esa_multimedia/images/2012/05/esoc_control_room/11251499-2-eng-GB/ESOC_control_room_mediu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sa.int/var/esa/storage/images/esa_multimedia/images/2012/05/esoc_control_room/11251499-2-eng-GB/ESOC_control_room_mediu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9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A3" w:rsidRPr="00CC767F" w:rsidRDefault="002315A3" w:rsidP="00AC061B">
      <w:r w:rsidRPr="00CC767F">
        <w:t>Quelle: http://www.esa.int, 28.05.2015</w:t>
      </w:r>
    </w:p>
    <w:p w:rsidR="00D94F38" w:rsidRDefault="00D94F38" w:rsidP="00AC061B">
      <w:pPr>
        <w:rPr>
          <w:sz w:val="24"/>
        </w:rPr>
      </w:pPr>
    </w:p>
    <w:p w:rsidR="00D94F38" w:rsidRDefault="00F96616" w:rsidP="00AC061B">
      <w:pPr>
        <w:rPr>
          <w:sz w:val="24"/>
        </w:rPr>
      </w:pPr>
      <w:r>
        <w:rPr>
          <w:sz w:val="24"/>
        </w:rPr>
        <w:t>Musikalisch b</w:t>
      </w:r>
      <w:r w:rsidR="008929B7" w:rsidRPr="00295857">
        <w:rPr>
          <w:sz w:val="24"/>
        </w:rPr>
        <w:t xml:space="preserve">egleitet wurde die Veranstaltung durch die beiden Talente der Ricarda Huch Schule aus Darmstadt. </w:t>
      </w:r>
      <w:r w:rsidR="00CF5CA3">
        <w:rPr>
          <w:sz w:val="24"/>
        </w:rPr>
        <w:t>Sie spielten Gabriel Faurè, Fantasie für Flöte und Klavier op. 79 (1. Satz Andantino), Modest P. Mussorgski, aus „Bilder einer Ausstellung“: Die Tuilerien und Tanz der Küken in den Eierschalen sowie Saverio Mercada</w:t>
      </w:r>
      <w:r w:rsidR="008402AD">
        <w:rPr>
          <w:sz w:val="24"/>
        </w:rPr>
        <w:t xml:space="preserve">nte, „Ombra che a me d’intorno“, </w:t>
      </w:r>
      <w:r w:rsidR="00CF5CA3">
        <w:rPr>
          <w:sz w:val="24"/>
        </w:rPr>
        <w:t>Variationen zu einem Thema aus der Oper „Gabreilla di Vergy</w:t>
      </w:r>
      <w:r w:rsidR="00030B4C">
        <w:rPr>
          <w:sz w:val="24"/>
        </w:rPr>
        <w:t>“</w:t>
      </w:r>
      <w:r w:rsidR="00CF5CA3">
        <w:rPr>
          <w:sz w:val="24"/>
        </w:rPr>
        <w:t xml:space="preserve">. </w:t>
      </w:r>
      <w:r w:rsidR="008929B7" w:rsidRPr="00295857">
        <w:rPr>
          <w:sz w:val="24"/>
        </w:rPr>
        <w:t xml:space="preserve">Ronja Machholdt wurde </w:t>
      </w:r>
      <w:r w:rsidR="00AB4B88">
        <w:rPr>
          <w:sz w:val="24"/>
        </w:rPr>
        <w:t>im</w:t>
      </w:r>
      <w:r w:rsidR="008929B7" w:rsidRPr="00295857">
        <w:rPr>
          <w:sz w:val="24"/>
        </w:rPr>
        <w:t xml:space="preserve"> Musik</w:t>
      </w:r>
      <w:r w:rsidR="003C2122">
        <w:rPr>
          <w:sz w:val="24"/>
        </w:rPr>
        <w:t>-</w:t>
      </w:r>
      <w:r w:rsidR="008929B7" w:rsidRPr="00295857">
        <w:rPr>
          <w:sz w:val="24"/>
        </w:rPr>
        <w:t xml:space="preserve"> Wettbewerb </w:t>
      </w:r>
      <w:r w:rsidR="003C2122">
        <w:rPr>
          <w:sz w:val="24"/>
        </w:rPr>
        <w:t xml:space="preserve">auch </w:t>
      </w:r>
      <w:r w:rsidR="008929B7" w:rsidRPr="00295857">
        <w:rPr>
          <w:sz w:val="24"/>
        </w:rPr>
        <w:t>zur Bundessiegerin gekürt</w:t>
      </w:r>
      <w:r w:rsidR="003C2122">
        <w:rPr>
          <w:sz w:val="24"/>
        </w:rPr>
        <w:t xml:space="preserve">. </w:t>
      </w:r>
    </w:p>
    <w:p w:rsidR="00745D82" w:rsidRDefault="00745D82" w:rsidP="00AC061B">
      <w:pPr>
        <w:rPr>
          <w:sz w:val="24"/>
        </w:rPr>
      </w:pPr>
      <w:r w:rsidRPr="00745D82">
        <w:rPr>
          <w:sz w:val="24"/>
        </w:rPr>
        <w:t xml:space="preserve">Drei Lernende der Adolf-Reichwein-Schule aus Limburg, Leonie Knaak, Jelena Jost und Tim Eriksson, freuen sich schon sehr auf ein Wiedersehen mit Ronja Machholdt </w:t>
      </w:r>
      <w:r w:rsidR="00DA0397">
        <w:rPr>
          <w:sz w:val="24"/>
        </w:rPr>
        <w:t>am</w:t>
      </w:r>
      <w:r w:rsidR="00D00FA4">
        <w:rPr>
          <w:sz w:val="24"/>
        </w:rPr>
        <w:t>„</w:t>
      </w:r>
      <w:r w:rsidRPr="00745D82">
        <w:rPr>
          <w:sz w:val="24"/>
        </w:rPr>
        <w:t>Tag der Talente</w:t>
      </w:r>
      <w:r w:rsidR="00D00FA4">
        <w:rPr>
          <w:sz w:val="24"/>
        </w:rPr>
        <w:t>“</w:t>
      </w:r>
      <w:r w:rsidRPr="00745D82">
        <w:rPr>
          <w:sz w:val="24"/>
        </w:rPr>
        <w:t xml:space="preserve"> in Berlin. Denn hier begegnen sich die  Bundessieger aus verschiedenen bundesweiten Wettbewerben Deutschlands (http://www.bmbf.de/de/tag-der-talente.php).</w:t>
      </w:r>
    </w:p>
    <w:p w:rsidR="00745D82" w:rsidRDefault="00745D82" w:rsidP="00AC061B">
      <w:pPr>
        <w:rPr>
          <w:sz w:val="24"/>
        </w:rPr>
      </w:pPr>
    </w:p>
    <w:p w:rsidR="00745D82" w:rsidRDefault="00745D82" w:rsidP="00AC061B">
      <w:pPr>
        <w:rPr>
          <w:sz w:val="24"/>
        </w:rPr>
      </w:pPr>
    </w:p>
    <w:p w:rsidR="00D94F38" w:rsidRPr="00D94F38" w:rsidRDefault="00D94F38" w:rsidP="00D94F38">
      <w:pPr>
        <w:shd w:val="clear" w:color="auto" w:fill="D9D9D9" w:themeFill="background1" w:themeFillShade="D9"/>
        <w:rPr>
          <w:b/>
        </w:rPr>
      </w:pPr>
      <w:r w:rsidRPr="00D94F38">
        <w:rPr>
          <w:b/>
        </w:rPr>
        <w:lastRenderedPageBreak/>
        <w:t>Bu</w:t>
      </w:r>
      <w:r>
        <w:rPr>
          <w:b/>
        </w:rPr>
        <w:t>nd</w:t>
      </w:r>
      <w:r w:rsidRPr="00D94F38">
        <w:rPr>
          <w:b/>
        </w:rPr>
        <w:t>essieger: Einladung zum Tag der Talente nach Berlin</w:t>
      </w:r>
    </w:p>
    <w:p w:rsidR="00D94F38" w:rsidRDefault="00D94F38" w:rsidP="00AC061B">
      <w:pPr>
        <w:rPr>
          <w:sz w:val="24"/>
        </w:rPr>
      </w:pPr>
      <w:r w:rsidRPr="00295857">
        <w:rPr>
          <w:noProof/>
          <w:sz w:val="24"/>
          <w:lang w:eastAsia="de-DE"/>
        </w:rPr>
        <w:drawing>
          <wp:inline distT="0" distB="0" distL="0" distR="0">
            <wp:extent cx="2552282" cy="1808703"/>
            <wp:effectExtent l="0" t="0" r="635" b="1270"/>
            <wp:docPr id="31" name="Grafik 31" descr="C:\Users\Gawinski\AppData\Local\Microsoft\Windows\Temporary Internet Files\Content.Word\20150528_1228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winski\AppData\Local\Microsoft\Windows\Temporary Internet Files\Content.Word\20150528_122811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87" b="9040"/>
                    <a:stretch/>
                  </pic:blipFill>
                  <pic:spPr bwMode="auto">
                    <a:xfrm>
                      <a:off x="0" y="0"/>
                      <a:ext cx="2554980" cy="18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4F38" w:rsidRPr="00D94F38" w:rsidRDefault="00CF5CA3" w:rsidP="00D94F38">
      <w:pPr>
        <w:rPr>
          <w:b/>
        </w:rPr>
      </w:pPr>
      <w:r w:rsidRPr="00D94F38">
        <w:rPr>
          <w:b/>
        </w:rPr>
        <w:t>v.l.: Marion Braunstein, Santi Umberti, Fabian Kla</w:t>
      </w:r>
      <w:r>
        <w:rPr>
          <w:b/>
        </w:rPr>
        <w:t>e</w:t>
      </w:r>
      <w:r w:rsidRPr="00D94F38">
        <w:rPr>
          <w:b/>
        </w:rPr>
        <w:t>s, Leonie Knaak, Jelena Jost, Tim Eriksson</w:t>
      </w:r>
    </w:p>
    <w:p w:rsidR="00D94F38" w:rsidRDefault="007831E7" w:rsidP="00AC061B">
      <w:pPr>
        <w:rPr>
          <w:sz w:val="24"/>
        </w:rPr>
      </w:pPr>
      <w:r>
        <w:rPr>
          <w:sz w:val="24"/>
        </w:rPr>
        <w:t xml:space="preserve">So begrüßte </w:t>
      </w:r>
      <w:r w:rsidR="00D94F38" w:rsidRPr="00D94F38">
        <w:rPr>
          <w:sz w:val="24"/>
        </w:rPr>
        <w:t>Hannes Ortmann</w:t>
      </w:r>
      <w:r w:rsidR="00D94F38">
        <w:rPr>
          <w:sz w:val="24"/>
        </w:rPr>
        <w:t xml:space="preserve">, </w:t>
      </w:r>
      <w:r w:rsidR="00D94F38" w:rsidRPr="00D94F38">
        <w:rPr>
          <w:sz w:val="24"/>
        </w:rPr>
        <w:t>Projektmanager "Europäischer Wettbewerb"</w:t>
      </w:r>
      <w:r w:rsidR="00745D82">
        <w:rPr>
          <w:sz w:val="24"/>
        </w:rPr>
        <w:t>,</w:t>
      </w:r>
      <w:r w:rsidR="00D94F38">
        <w:rPr>
          <w:sz w:val="24"/>
        </w:rPr>
        <w:t xml:space="preserve"> die ARS‘ler: „</w:t>
      </w:r>
      <w:r w:rsidR="00D94F38" w:rsidRPr="00D94F38">
        <w:rPr>
          <w:sz w:val="24"/>
        </w:rPr>
        <w:t>Ihr habt bei der diesjährigen Bundesjury des diesjährigen Europäischen Wettbewerb</w:t>
      </w:r>
      <w:r w:rsidR="00D94F38">
        <w:rPr>
          <w:sz w:val="24"/>
        </w:rPr>
        <w:t>s</w:t>
      </w:r>
      <w:r w:rsidR="00D94F38" w:rsidRPr="00D94F38">
        <w:rPr>
          <w:sz w:val="24"/>
        </w:rPr>
        <w:t xml:space="preserve"> für eure Arbeit eine Auszeichnung erhalten. Auch wir fanden Eure Arbeit sehr klasse. Daher möchten wir als Geschäftsstelle des Europäischen Wettbewerbs Euch als Preisträger </w:t>
      </w:r>
      <w:r w:rsidR="00D94F38">
        <w:rPr>
          <w:sz w:val="24"/>
        </w:rPr>
        <w:t xml:space="preserve">[…] </w:t>
      </w:r>
      <w:r w:rsidR="00D94F38" w:rsidRPr="00D94F38">
        <w:rPr>
          <w:sz w:val="24"/>
        </w:rPr>
        <w:t xml:space="preserve">einladen, am „Tag der Talente“ </w:t>
      </w:r>
      <w:r w:rsidR="00D94F38">
        <w:rPr>
          <w:sz w:val="24"/>
        </w:rPr>
        <w:t xml:space="preserve">in Berlin </w:t>
      </w:r>
      <w:r w:rsidR="00D94F38" w:rsidRPr="00D94F38">
        <w:rPr>
          <w:sz w:val="24"/>
        </w:rPr>
        <w:t>vom 19. bis 21. September 2015 teilzunehmen</w:t>
      </w:r>
      <w:r w:rsidR="00D94F38">
        <w:rPr>
          <w:sz w:val="24"/>
        </w:rPr>
        <w:t>“</w:t>
      </w:r>
      <w:r w:rsidR="000E04F0">
        <w:rPr>
          <w:sz w:val="24"/>
        </w:rPr>
        <w:t>.</w:t>
      </w:r>
    </w:p>
    <w:p w:rsidR="00745D82" w:rsidRDefault="00745D82" w:rsidP="00AC061B">
      <w:pPr>
        <w:rPr>
          <w:sz w:val="24"/>
        </w:rPr>
      </w:pPr>
    </w:p>
    <w:p w:rsidR="00A04BDE" w:rsidRPr="00295857" w:rsidRDefault="00DE4837" w:rsidP="004A1112">
      <w:pPr>
        <w:shd w:val="clear" w:color="auto" w:fill="D9D9D9" w:themeFill="background1" w:themeFillShade="D9"/>
        <w:rPr>
          <w:b/>
        </w:rPr>
      </w:pPr>
      <w:r w:rsidRPr="00295857">
        <w:rPr>
          <w:b/>
        </w:rPr>
        <w:t>Musikalische Begleitung durch Ronja Macholdt (Querflöte) und David Neumann (Klavier)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8"/>
      </w:tblGrid>
      <w:tr w:rsidR="00CF11CC" w:rsidRPr="00295857" w:rsidTr="00CF11CC">
        <w:tc>
          <w:tcPr>
            <w:tcW w:w="3629" w:type="dxa"/>
          </w:tcPr>
          <w:p w:rsidR="00CF11CC" w:rsidRPr="00295857" w:rsidRDefault="00CF11CC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674620" cy="2005093"/>
                  <wp:effectExtent l="0" t="0" r="0" b="0"/>
                  <wp:docPr id="1" name="Grafik 1" descr="C:\Schule Roland\aa_ ORGANISATION\EU Wettbewerb\2015\Siegerehrung Darmstadt 28.05.2015\20150528_11112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chule Roland\aa_ ORGANISATION\EU Wettbewerb\2015\Siegerehrung Darmstadt 28.05.2015\20150528_11112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08" cy="200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112" w:rsidRDefault="004A1112">
      <w:pPr>
        <w:rPr>
          <w:sz w:val="24"/>
        </w:rPr>
      </w:pPr>
      <w:r w:rsidRPr="00295857">
        <w:rPr>
          <w:sz w:val="24"/>
        </w:rPr>
        <w:lastRenderedPageBreak/>
        <w:t>Der Vorsitzende des Kreisverbandes der Europa Union Darmstadt Herr Santi Umberti würdigte die Arbeiten und stellte Europas Gedanken in den Vordergrund seiner Rede. Demokratie und Frieden seien die unumstößlichen</w:t>
      </w:r>
      <w:r w:rsidR="00383902">
        <w:rPr>
          <w:sz w:val="24"/>
        </w:rPr>
        <w:t>Meilensteine der EU, die</w:t>
      </w:r>
      <w:r w:rsidRPr="00295857">
        <w:rPr>
          <w:sz w:val="24"/>
        </w:rPr>
        <w:t xml:space="preserve"> gerade in Krisenzeiten ein Fels in der Brandung </w:t>
      </w:r>
      <w:r w:rsidR="003845F3">
        <w:rPr>
          <w:sz w:val="24"/>
        </w:rPr>
        <w:t>seien</w:t>
      </w:r>
      <w:r w:rsidRPr="00295857">
        <w:rPr>
          <w:sz w:val="24"/>
        </w:rPr>
        <w:t xml:space="preserve">. </w:t>
      </w:r>
    </w:p>
    <w:p w:rsidR="00D94F38" w:rsidRDefault="00D94F38">
      <w:pPr>
        <w:rPr>
          <w:sz w:val="24"/>
        </w:rPr>
      </w:pPr>
    </w:p>
    <w:p w:rsidR="00CF11CC" w:rsidRPr="00CF11CC" w:rsidRDefault="00CF11CC" w:rsidP="00CF11CC">
      <w:pPr>
        <w:shd w:val="clear" w:color="auto" w:fill="D9D9D9" w:themeFill="background1" w:themeFillShade="D9"/>
        <w:rPr>
          <w:b/>
        </w:rPr>
      </w:pPr>
      <w:r w:rsidRPr="00CF11CC">
        <w:rPr>
          <w:b/>
        </w:rPr>
        <w:t>Herr Santi Umberti</w:t>
      </w:r>
      <w:r>
        <w:rPr>
          <w:b/>
        </w:rPr>
        <w:t xml:space="preserve"> von der EU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7"/>
        <w:gridCol w:w="221"/>
      </w:tblGrid>
      <w:tr w:rsidR="004A1112" w:rsidRPr="00295857" w:rsidTr="004A1112">
        <w:tc>
          <w:tcPr>
            <w:tcW w:w="3956" w:type="dxa"/>
          </w:tcPr>
          <w:p w:rsidR="004A1112" w:rsidRPr="00295857" w:rsidRDefault="004A1112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905432" cy="2178125"/>
                  <wp:effectExtent l="0" t="0" r="9525" b="0"/>
                  <wp:docPr id="7" name="Grafik 7" descr="C:\Schule Roland\aa_ ORGANISATION\EU Wettbewerb\2015\Siegerehrung Darmstadt 28.05.2015\20150528_11194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Schule Roland\aa_ ORGANISATION\EU Wettbewerb\2015\Siegerehrung Darmstadt 28.05.2015\20150528_111948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02" cy="217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4A1112" w:rsidRPr="00295857" w:rsidRDefault="004A1112">
            <w:pPr>
              <w:rPr>
                <w:sz w:val="24"/>
              </w:rPr>
            </w:pPr>
          </w:p>
        </w:tc>
      </w:tr>
    </w:tbl>
    <w:p w:rsidR="00550B77" w:rsidRPr="00295857" w:rsidRDefault="00550B77">
      <w:pPr>
        <w:rPr>
          <w:sz w:val="24"/>
        </w:rPr>
      </w:pPr>
    </w:p>
    <w:p w:rsidR="00AC061B" w:rsidRPr="00295857" w:rsidRDefault="004A1112" w:rsidP="004A1112">
      <w:pPr>
        <w:shd w:val="clear" w:color="auto" w:fill="D9D9D9" w:themeFill="background1" w:themeFillShade="D9"/>
        <w:rPr>
          <w:b/>
        </w:rPr>
      </w:pPr>
      <w:r w:rsidRPr="00295857">
        <w:rPr>
          <w:b/>
        </w:rPr>
        <w:t>Ehrung der Bundessiegerinnen und Bundessieger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8"/>
      </w:tblGrid>
      <w:tr w:rsidR="0086569D" w:rsidRPr="00295857" w:rsidTr="00295857">
        <w:tc>
          <w:tcPr>
            <w:tcW w:w="3998" w:type="dxa"/>
          </w:tcPr>
          <w:p w:rsidR="0086569D" w:rsidRPr="00295857" w:rsidRDefault="0086569D">
            <w:pPr>
              <w:rPr>
                <w:sz w:val="24"/>
              </w:rPr>
            </w:pPr>
            <w:r w:rsidRPr="00295857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682240" cy="2221985"/>
                  <wp:effectExtent l="0" t="0" r="3810" b="6985"/>
                  <wp:docPr id="26" name="Grafik 26" descr="C:\Schule Roland\aa_ ORGANISATION\EU Wettbewerb\2015\Siegerehrung Darmstadt 28.05.2015\20150528_12261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Schule Roland\aa_ ORGANISATION\EU Wettbewerb\2015\Siegerehrung Darmstadt 28.05.2015\20150528_122616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9512"/>
                          <a:stretch/>
                        </pic:blipFill>
                        <pic:spPr bwMode="auto">
                          <a:xfrm>
                            <a:off x="0" y="0"/>
                            <a:ext cx="2685239" cy="222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69D" w:rsidRDefault="0086569D">
      <w:pPr>
        <w:rPr>
          <w:b/>
        </w:rPr>
      </w:pPr>
      <w:r w:rsidRPr="00295857">
        <w:rPr>
          <w:b/>
        </w:rPr>
        <w:t xml:space="preserve">v.l.: Agonit Haliti, Stefano Parisi, </w:t>
      </w:r>
      <w:r w:rsidR="00550B77">
        <w:rPr>
          <w:b/>
        </w:rPr>
        <w:t xml:space="preserve">Elena </w:t>
      </w:r>
      <w:r w:rsidRPr="00295857">
        <w:rPr>
          <w:b/>
        </w:rPr>
        <w:t>Meudt, Lilia Fuchs, Michele Lenz</w:t>
      </w:r>
      <w:r w:rsidR="00550B77">
        <w:rPr>
          <w:b/>
        </w:rPr>
        <w:t>, Dilara Gülbahce</w:t>
      </w:r>
      <w:r w:rsidRPr="00295857">
        <w:rPr>
          <w:b/>
        </w:rPr>
        <w:t xml:space="preserve"> von der ARS, es fehlt Nils Wunsch (gute Besserung)</w:t>
      </w:r>
    </w:p>
    <w:p w:rsidR="00D94F38" w:rsidRDefault="00D94F38">
      <w:pPr>
        <w:rPr>
          <w:b/>
        </w:rPr>
      </w:pPr>
    </w:p>
    <w:p w:rsidR="00550B77" w:rsidRPr="00550B77" w:rsidRDefault="00550B77" w:rsidP="00550B77">
      <w:pPr>
        <w:rPr>
          <w:sz w:val="24"/>
        </w:rPr>
      </w:pPr>
      <w:r w:rsidRPr="00550B77">
        <w:rPr>
          <w:sz w:val="24"/>
        </w:rPr>
        <w:lastRenderedPageBreak/>
        <w:t xml:space="preserve">Lilia Fuchs erhielt eine </w:t>
      </w:r>
      <w:r>
        <w:rPr>
          <w:sz w:val="24"/>
        </w:rPr>
        <w:t xml:space="preserve">4-tägige </w:t>
      </w:r>
      <w:r w:rsidRPr="00550B77">
        <w:rPr>
          <w:sz w:val="24"/>
        </w:rPr>
        <w:t xml:space="preserve">Einladung nach Straßburg und Michele Lenz, Elena Meudt und Dilara Gülbahce freuten sich über eine 3-tägige Einladung </w:t>
      </w:r>
      <w:r>
        <w:rPr>
          <w:sz w:val="24"/>
        </w:rPr>
        <w:t xml:space="preserve">von Angela Merkel </w:t>
      </w:r>
      <w:r w:rsidRPr="00550B77">
        <w:rPr>
          <w:sz w:val="24"/>
        </w:rPr>
        <w:t>nach Berlin</w:t>
      </w:r>
      <w:r>
        <w:rPr>
          <w:sz w:val="24"/>
        </w:rPr>
        <w:t xml:space="preserve">. So können sie nach der </w:t>
      </w:r>
      <w:r w:rsidRPr="00550B77">
        <w:rPr>
          <w:sz w:val="24"/>
        </w:rPr>
        <w:t xml:space="preserve">Eröffnung </w:t>
      </w:r>
      <w:r>
        <w:rPr>
          <w:sz w:val="24"/>
        </w:rPr>
        <w:t xml:space="preserve">des </w:t>
      </w:r>
      <w:r w:rsidRPr="00550B77">
        <w:rPr>
          <w:sz w:val="24"/>
        </w:rPr>
        <w:t>Buffet</w:t>
      </w:r>
      <w:r>
        <w:rPr>
          <w:sz w:val="24"/>
        </w:rPr>
        <w:t>sam</w:t>
      </w:r>
      <w:r w:rsidRPr="00550B77">
        <w:rPr>
          <w:sz w:val="24"/>
        </w:rPr>
        <w:t xml:space="preserve"> Markt der Möglichkeiten mit Infoständenrund um</w:t>
      </w:r>
      <w:r>
        <w:rPr>
          <w:sz w:val="24"/>
        </w:rPr>
        <w:t>s</w:t>
      </w:r>
      <w:r w:rsidRPr="00550B77">
        <w:rPr>
          <w:sz w:val="24"/>
        </w:rPr>
        <w:t xml:space="preserve"> Studium</w:t>
      </w:r>
      <w:r>
        <w:rPr>
          <w:sz w:val="24"/>
        </w:rPr>
        <w:t xml:space="preserve"> teilnehmen und sich über </w:t>
      </w:r>
      <w:r w:rsidRPr="00550B77">
        <w:rPr>
          <w:sz w:val="24"/>
        </w:rPr>
        <w:t>Stipendien und Angebote für Talente</w:t>
      </w:r>
      <w:r w:rsidR="00CF5CA3">
        <w:rPr>
          <w:sz w:val="24"/>
        </w:rPr>
        <w:t>informieren</w:t>
      </w:r>
      <w:r>
        <w:rPr>
          <w:sz w:val="24"/>
        </w:rPr>
        <w:t xml:space="preserve"> (vgl. vorläufiges Programm – Anlage).</w:t>
      </w:r>
    </w:p>
    <w:sectPr w:rsidR="00550B77" w:rsidRPr="00550B77" w:rsidSect="00D94F3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430" w:rsidRDefault="00023430" w:rsidP="00CF5CA3">
      <w:pPr>
        <w:spacing w:after="0"/>
      </w:pPr>
      <w:r>
        <w:separator/>
      </w:r>
    </w:p>
  </w:endnote>
  <w:endnote w:type="continuationSeparator" w:id="1">
    <w:p w:rsidR="00023430" w:rsidRDefault="00023430" w:rsidP="00CF5C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93" w:rsidRDefault="003C039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70394389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5F528E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5F528E" w:rsidRDefault="00F33E79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>ARS- Hessische Siegerehrung  der Bundessieger 28.05.2015</w:t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5F528E" w:rsidRDefault="00B14A6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 w:rsidR="005F528E">
                <w:instrText>PAGE    \* MERGEFORMAT</w:instrText>
              </w:r>
              <w:r>
                <w:fldChar w:fldCharType="separate"/>
              </w:r>
              <w:r w:rsidR="003C0393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5F528E" w:rsidRDefault="005F528E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93" w:rsidRDefault="003C039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430" w:rsidRDefault="00023430" w:rsidP="00CF5CA3">
      <w:pPr>
        <w:spacing w:after="0"/>
      </w:pPr>
      <w:r>
        <w:separator/>
      </w:r>
    </w:p>
  </w:footnote>
  <w:footnote w:type="continuationSeparator" w:id="1">
    <w:p w:rsidR="00023430" w:rsidRDefault="00023430" w:rsidP="00CF5CA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93" w:rsidRDefault="003C039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CA3" w:rsidRDefault="00CF5CA3">
    <w:pPr>
      <w:pStyle w:val="Kopfzeile"/>
    </w:pPr>
  </w:p>
  <w:tbl>
    <w:tblPr>
      <w:tblStyle w:val="Tabellengitternetz"/>
      <w:tblW w:w="0" w:type="auto"/>
      <w:tblLook w:val="04A0"/>
    </w:tblPr>
    <w:tblGrid>
      <w:gridCol w:w="1668"/>
      <w:gridCol w:w="4473"/>
      <w:gridCol w:w="3071"/>
    </w:tblGrid>
    <w:tr w:rsidR="00CF5CA3" w:rsidTr="00CF5CA3">
      <w:tc>
        <w:tcPr>
          <w:tcW w:w="1668" w:type="dxa"/>
        </w:tcPr>
        <w:p w:rsidR="00CF5CA3" w:rsidRDefault="00CF5CA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>
                <wp:extent cx="828675" cy="685800"/>
                <wp:effectExtent l="0" t="0" r="9525" b="0"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3" w:type="dxa"/>
        </w:tcPr>
        <w:p w:rsidR="00CF5CA3" w:rsidRDefault="00CF5CA3">
          <w:pPr>
            <w:pStyle w:val="Kopfzeile"/>
          </w:pPr>
          <w:r w:rsidRPr="00CF5CA3">
            <w:rPr>
              <w:noProof/>
              <w:lang w:eastAsia="de-DE"/>
            </w:rPr>
            <w:drawing>
              <wp:inline distT="0" distB="0" distL="0" distR="0">
                <wp:extent cx="1150706" cy="797148"/>
                <wp:effectExtent l="0" t="0" r="0" b="3175"/>
                <wp:docPr id="10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24719" t="14594" r="65842" b="73782"/>
                        <a:stretch/>
                      </pic:blipFill>
                      <pic:spPr bwMode="auto">
                        <a:xfrm>
                          <a:off x="0" y="0"/>
                          <a:ext cx="1150706" cy="797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CF5CA3">
            <w:rPr>
              <w:noProof/>
              <w:lang w:eastAsia="de-DE"/>
            </w:rPr>
            <w:drawing>
              <wp:inline distT="0" distB="0" distL="0" distR="0">
                <wp:extent cx="1387012" cy="797148"/>
                <wp:effectExtent l="0" t="0" r="3810" b="3175"/>
                <wp:docPr id="3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62474" t="14594" r="26149" b="73782"/>
                        <a:stretch/>
                      </pic:blipFill>
                      <pic:spPr bwMode="auto">
                        <a:xfrm>
                          <a:off x="0" y="0"/>
                          <a:ext cx="1387012" cy="797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CF5CA3" w:rsidRDefault="00CF5CA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>
                <wp:extent cx="1554480" cy="762000"/>
                <wp:effectExtent l="0" t="0" r="762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F5CA3" w:rsidRDefault="00F42523" w:rsidP="00F42523">
    <w:pPr>
      <w:pStyle w:val="Kopfzeile"/>
      <w:rPr>
        <w:b/>
        <w:sz w:val="24"/>
      </w:rPr>
    </w:pPr>
    <w:r w:rsidRPr="00F42523">
      <w:rPr>
        <w:b/>
        <w:sz w:val="24"/>
      </w:rPr>
      <w:t>ARS – wiederholt sehr erfolgreich</w:t>
    </w:r>
    <w:r>
      <w:rPr>
        <w:b/>
        <w:sz w:val="24"/>
      </w:rPr>
      <w:t xml:space="preserve"> auf Bundesebene</w:t>
    </w:r>
  </w:p>
  <w:p w:rsidR="00F42523" w:rsidRPr="00F42523" w:rsidRDefault="00F42523" w:rsidP="00F42523">
    <w:pPr>
      <w:pStyle w:val="Kopfzeile"/>
      <w:rPr>
        <w:b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393" w:rsidRDefault="003C039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C061B"/>
    <w:rsid w:val="00023430"/>
    <w:rsid w:val="00030B4C"/>
    <w:rsid w:val="00032248"/>
    <w:rsid w:val="000329D1"/>
    <w:rsid w:val="00095CC3"/>
    <w:rsid w:val="000E04F0"/>
    <w:rsid w:val="00171A84"/>
    <w:rsid w:val="00175CF9"/>
    <w:rsid w:val="001C61BD"/>
    <w:rsid w:val="00213A3C"/>
    <w:rsid w:val="0022028C"/>
    <w:rsid w:val="002315A3"/>
    <w:rsid w:val="00257962"/>
    <w:rsid w:val="00272E88"/>
    <w:rsid w:val="00295857"/>
    <w:rsid w:val="0029697E"/>
    <w:rsid w:val="00346186"/>
    <w:rsid w:val="00383902"/>
    <w:rsid w:val="003845F3"/>
    <w:rsid w:val="00395D88"/>
    <w:rsid w:val="003C0393"/>
    <w:rsid w:val="003C2122"/>
    <w:rsid w:val="00471B0B"/>
    <w:rsid w:val="004A1112"/>
    <w:rsid w:val="004B340A"/>
    <w:rsid w:val="00501866"/>
    <w:rsid w:val="0053494B"/>
    <w:rsid w:val="00550B77"/>
    <w:rsid w:val="00573A95"/>
    <w:rsid w:val="00577224"/>
    <w:rsid w:val="005B3B83"/>
    <w:rsid w:val="005E3155"/>
    <w:rsid w:val="005F4179"/>
    <w:rsid w:val="005F528E"/>
    <w:rsid w:val="006238D5"/>
    <w:rsid w:val="006450C0"/>
    <w:rsid w:val="00745D82"/>
    <w:rsid w:val="007831E7"/>
    <w:rsid w:val="008040C6"/>
    <w:rsid w:val="00837B62"/>
    <w:rsid w:val="008402AD"/>
    <w:rsid w:val="008407AC"/>
    <w:rsid w:val="0086569D"/>
    <w:rsid w:val="008929B7"/>
    <w:rsid w:val="008D12DC"/>
    <w:rsid w:val="009710EC"/>
    <w:rsid w:val="00994A24"/>
    <w:rsid w:val="009B7276"/>
    <w:rsid w:val="00A04BDE"/>
    <w:rsid w:val="00A22ADA"/>
    <w:rsid w:val="00A57B45"/>
    <w:rsid w:val="00A61527"/>
    <w:rsid w:val="00A65D9B"/>
    <w:rsid w:val="00A861C2"/>
    <w:rsid w:val="00AB4B88"/>
    <w:rsid w:val="00AC061B"/>
    <w:rsid w:val="00AC373E"/>
    <w:rsid w:val="00B14A69"/>
    <w:rsid w:val="00B418BE"/>
    <w:rsid w:val="00B55647"/>
    <w:rsid w:val="00C368B5"/>
    <w:rsid w:val="00CB2D45"/>
    <w:rsid w:val="00CC767F"/>
    <w:rsid w:val="00CF11CC"/>
    <w:rsid w:val="00CF5CA3"/>
    <w:rsid w:val="00D00FA4"/>
    <w:rsid w:val="00D15E4F"/>
    <w:rsid w:val="00D94F38"/>
    <w:rsid w:val="00DA0397"/>
    <w:rsid w:val="00DA5F2C"/>
    <w:rsid w:val="00DE4837"/>
    <w:rsid w:val="00EA68B0"/>
    <w:rsid w:val="00F11DD5"/>
    <w:rsid w:val="00F33E79"/>
    <w:rsid w:val="00F42523"/>
    <w:rsid w:val="00F52F1E"/>
    <w:rsid w:val="00F646B4"/>
    <w:rsid w:val="00F65334"/>
    <w:rsid w:val="00F96616"/>
    <w:rsid w:val="00F97014"/>
    <w:rsid w:val="00FC3176"/>
    <w:rsid w:val="00FC5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5C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61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61B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C061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C368B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F5CA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F5CA3"/>
  </w:style>
  <w:style w:type="paragraph" w:styleId="Fuzeile">
    <w:name w:val="footer"/>
    <w:basedOn w:val="Standard"/>
    <w:link w:val="FuzeileZchn"/>
    <w:uiPriority w:val="99"/>
    <w:unhideWhenUsed/>
    <w:rsid w:val="00CF5CA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F5C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5C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61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6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C061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368B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F5CA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F5CA3"/>
  </w:style>
  <w:style w:type="paragraph" w:styleId="Fuzeile">
    <w:name w:val="footer"/>
    <w:basedOn w:val="Standard"/>
    <w:link w:val="FuzeileZchn"/>
    <w:uiPriority w:val="99"/>
    <w:unhideWhenUsed/>
    <w:rsid w:val="00CF5CA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F5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sa.int/ESA_Multimedia/Images/2012/05/ESOC_control_room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1FD5-A710-474B-BAE6-A8F4A39B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675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Gawinski</dc:creator>
  <cp:lastModifiedBy>SCHLEPPY2</cp:lastModifiedBy>
  <cp:revision>2</cp:revision>
  <cp:lastPrinted>2015-05-28T19:47:00Z</cp:lastPrinted>
  <dcterms:created xsi:type="dcterms:W3CDTF">2015-05-28T19:53:00Z</dcterms:created>
  <dcterms:modified xsi:type="dcterms:W3CDTF">2015-05-28T19:53:00Z</dcterms:modified>
</cp:coreProperties>
</file>